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ЗАЯВКА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участие в работе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международной научно-практической </w:t>
        <w:br/>
        <w:t xml:space="preserve">онлайн-конференции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ПРОБЛЕМЫ ЭКОНОМИКИ И УПРАВЛЕНИЯ СТРОИТЕЛЬСТВОМ</w:t>
        <w:br/>
        <w:t xml:space="preserve">В УСЛОВИЯХ ЭКОЛОГИЧЕСКИ ОРИЕНТИРОВАННОГО 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Томск, Братск, Иркутск,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27–28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апреля 2023 года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920"/>
        <w:gridCol w:w="3651"/>
      </w:tblGrid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(полностью)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автора 1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Ученая степень, ученое звание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автора1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автора 1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Адрес организации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автора 1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Должность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автора 1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Электронный адрес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автора 1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Телефон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автора 1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 доклада на русском языке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 доклада на английском языке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Секция конференции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(полностью)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автора 2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Ученая степень, ученое звание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автора 2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автора 2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Адрес организации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автора 2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Должность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автора 2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Электронный адрес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автора 2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Телефон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автора 2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(полностью)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автора 3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Ученая степень, ученое звание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автора 3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автора 3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Адрес организации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автора 3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Должность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автора 3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Электронный адрес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автора 3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Телефон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автора 3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Электронный адрес автора (преподавателя) для обратной связи 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Подтверждая данной заявкой свое участие в конференции, тем самым выражаю свое согласие на размещение полного текста доклада в сети Интернет на странице конференции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_____________________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ФИО)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подпись)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